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0A2" w:rsidRDefault="001360A2" w:rsidP="001360A2">
      <w:pPr>
        <w:spacing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1360A2">
        <w:rPr>
          <w:rFonts w:ascii="Times New Roman" w:hAnsi="Times New Roman" w:cs="Times New Roman"/>
          <w:color w:val="FF0000"/>
          <w:sz w:val="28"/>
          <w:szCs w:val="28"/>
        </w:rPr>
        <w:t xml:space="preserve">Тема: «3 </w:t>
      </w:r>
      <w:proofErr w:type="gramStart"/>
      <w:r w:rsidRPr="001360A2">
        <w:rPr>
          <w:rFonts w:ascii="Times New Roman" w:hAnsi="Times New Roman" w:cs="Times New Roman"/>
          <w:color w:val="FF0000"/>
          <w:sz w:val="28"/>
          <w:szCs w:val="28"/>
        </w:rPr>
        <w:t>главных</w:t>
      </w:r>
      <w:proofErr w:type="gramEnd"/>
      <w:r w:rsidRPr="001360A2">
        <w:rPr>
          <w:rFonts w:ascii="Times New Roman" w:hAnsi="Times New Roman" w:cs="Times New Roman"/>
          <w:color w:val="FF0000"/>
          <w:sz w:val="28"/>
          <w:szCs w:val="28"/>
        </w:rPr>
        <w:t xml:space="preserve"> трезвучия в мажоре и миноре» </w:t>
      </w:r>
      <w:r w:rsidRPr="001360A2">
        <w:rPr>
          <w:rFonts w:ascii="Times New Roman" w:hAnsi="Times New Roman" w:cs="Times New Roman"/>
          <w:color w:val="FF0000"/>
          <w:sz w:val="28"/>
          <w:szCs w:val="28"/>
        </w:rPr>
        <w:br/>
      </w:r>
    </w:p>
    <w:p w:rsidR="001360A2" w:rsidRPr="001360A2" w:rsidRDefault="001360A2" w:rsidP="001360A2">
      <w:pPr>
        <w:spacing w:line="240" w:lineRule="auto"/>
        <w:rPr>
          <w:rFonts w:ascii="Times New Roman" w:hAnsi="Times New Roman" w:cs="Times New Roman"/>
          <w:color w:val="0070C0"/>
          <w:sz w:val="28"/>
          <w:szCs w:val="28"/>
        </w:rPr>
      </w:pPr>
      <w:r w:rsidRPr="001360A2">
        <w:rPr>
          <w:rFonts w:ascii="Times New Roman" w:hAnsi="Times New Roman" w:cs="Times New Roman"/>
          <w:color w:val="0070C0"/>
          <w:sz w:val="28"/>
          <w:szCs w:val="28"/>
        </w:rPr>
        <w:t xml:space="preserve">Ссылка для просмотра: </w:t>
      </w:r>
      <w:hyperlink r:id="rId4" w:tgtFrame="_blank" w:history="1">
        <w:r w:rsidRPr="001360A2">
          <w:rPr>
            <w:rStyle w:val="a3"/>
            <w:rFonts w:ascii="Times New Roman" w:hAnsi="Times New Roman" w:cs="Times New Roman"/>
            <w:color w:val="0070C0"/>
            <w:sz w:val="28"/>
            <w:szCs w:val="28"/>
          </w:rPr>
          <w:t>https://youtu.be/BsAmVPJaauE</w:t>
        </w:r>
      </w:hyperlink>
      <w:r w:rsidRPr="001360A2">
        <w:rPr>
          <w:rFonts w:ascii="Times New Roman" w:hAnsi="Times New Roman" w:cs="Times New Roman"/>
          <w:color w:val="0070C0"/>
          <w:sz w:val="28"/>
          <w:szCs w:val="28"/>
        </w:rPr>
        <w:t xml:space="preserve"> </w:t>
      </w:r>
      <w:r w:rsidRPr="001360A2">
        <w:rPr>
          <w:rFonts w:ascii="Times New Roman" w:hAnsi="Times New Roman" w:cs="Times New Roman"/>
          <w:color w:val="0070C0"/>
          <w:sz w:val="28"/>
          <w:szCs w:val="28"/>
        </w:rPr>
        <w:br/>
      </w:r>
    </w:p>
    <w:p w:rsidR="001360A2" w:rsidRDefault="001360A2" w:rsidP="001360A2">
      <w:pPr>
        <w:rPr>
          <w:rFonts w:ascii="Times New Roman" w:hAnsi="Times New Roman" w:cs="Times New Roman"/>
          <w:sz w:val="28"/>
          <w:szCs w:val="28"/>
        </w:rPr>
      </w:pPr>
      <w:r w:rsidRPr="001360A2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1360A2">
        <w:rPr>
          <w:rFonts w:ascii="Times New Roman" w:hAnsi="Times New Roman" w:cs="Times New Roman"/>
          <w:sz w:val="28"/>
          <w:szCs w:val="28"/>
        </w:rPr>
        <w:t xml:space="preserve"> Построить и петь в Фа мажоре и ре миноре, Ре мажоре и си миноре 3 главных трезвучия (Т5/3, S5/3, D5/3) </w:t>
      </w:r>
      <w:r w:rsidRPr="001360A2">
        <w:rPr>
          <w:rFonts w:ascii="Times New Roman" w:hAnsi="Times New Roman" w:cs="Times New Roman"/>
          <w:sz w:val="28"/>
          <w:szCs w:val="28"/>
        </w:rPr>
        <w:br/>
      </w:r>
    </w:p>
    <w:p w:rsidR="001360A2" w:rsidRPr="001360A2" w:rsidRDefault="001360A2" w:rsidP="001360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1360A2">
        <w:rPr>
          <w:rFonts w:ascii="Times New Roman" w:hAnsi="Times New Roman" w:cs="Times New Roman"/>
          <w:sz w:val="28"/>
          <w:szCs w:val="28"/>
        </w:rPr>
        <w:t xml:space="preserve">тветы присылать на почту: </w:t>
      </w:r>
      <w:hyperlink r:id="rId5" w:history="1">
        <w:r w:rsidRPr="001360A2">
          <w:rPr>
            <w:rStyle w:val="a3"/>
            <w:rFonts w:ascii="Times New Roman" w:hAnsi="Times New Roman" w:cs="Times New Roman"/>
            <w:color w:val="005BD1"/>
            <w:sz w:val="28"/>
            <w:szCs w:val="28"/>
          </w:rPr>
          <w:t>n7m8@nail.ru</w:t>
        </w:r>
      </w:hyperlink>
      <w:r w:rsidRPr="001360A2">
        <w:rPr>
          <w:rFonts w:ascii="Times New Roman" w:hAnsi="Times New Roman" w:cs="Times New Roman"/>
          <w:sz w:val="28"/>
          <w:szCs w:val="28"/>
        </w:rPr>
        <w:t xml:space="preserve"> до 24 апреля </w:t>
      </w:r>
    </w:p>
    <w:p w:rsidR="00EC00DC" w:rsidRPr="00EC00DC" w:rsidRDefault="00EC00DC" w:rsidP="00EC00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36E6" w:rsidRDefault="008836E6"/>
    <w:sectPr w:rsidR="008836E6" w:rsidSect="008836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00DC"/>
    <w:rsid w:val="001360A2"/>
    <w:rsid w:val="008836E6"/>
    <w:rsid w:val="00EC00DC"/>
    <w:rsid w:val="00FE0A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6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00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73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28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.mail.ru/compose?To=n7m8@nail.ru" TargetMode="External"/><Relationship Id="rId4" Type="http://schemas.openxmlformats.org/officeDocument/2006/relationships/hyperlink" Target="https://youtu.be/BsAmVPJaau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3</cp:revision>
  <dcterms:created xsi:type="dcterms:W3CDTF">2020-04-17T16:13:00Z</dcterms:created>
  <dcterms:modified xsi:type="dcterms:W3CDTF">2020-04-17T16:19:00Z</dcterms:modified>
</cp:coreProperties>
</file>